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5"/>
        <w:ind w:right="5" w:hanging="0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ANEXO II</w:t>
      </w:r>
    </w:p>
    <w:p>
      <w:pPr>
        <w:pStyle w:val="Normal"/>
        <w:shd w:val="clear" w:color="auto" w:fill="FFFFFF"/>
        <w:spacing w:lineRule="auto" w:line="240" w:before="0" w:after="5"/>
        <w:ind w:right="5" w:hanging="0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FORMULÁRIO DE RECURSO</w:t>
      </w:r>
    </w:p>
    <w:p>
      <w:pPr>
        <w:pStyle w:val="Normal"/>
        <w:shd w:val="clear" w:color="auto" w:fill="FFFFFF"/>
        <w:spacing w:lineRule="auto" w:line="240" w:before="0" w:after="5"/>
        <w:ind w:right="5" w:hanging="0"/>
        <w:jc w:val="center"/>
        <w:rPr/>
      </w:pP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>Edital nº 0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>0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 xml:space="preserve">1/DAA/ANÁPOLIS/IFG, de 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>03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 xml:space="preserve"> de março de 202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>2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>
          <w:rFonts w:ascii="Arial" w:hAnsi="Arial" w:eastAsia="Times New Roman" w:cs="Arial"/>
          <w:color w:val="000000"/>
          <w:kern w:val="2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kern w:val="2"/>
          <w:sz w:val="24"/>
          <w:szCs w:val="24"/>
          <w:lang w:eastAsia="pt-BR"/>
        </w:rPr>
        <w:t>Exame de Proficiência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pt-BR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pt-BR"/>
        </w:rPr>
      </w:r>
    </w:p>
    <w:tbl>
      <w:tblPr>
        <w:tblW w:w="10218" w:type="dxa"/>
        <w:jc w:val="left"/>
        <w:tblInd w:w="-866" w:type="dxa"/>
        <w:tblCellMar>
          <w:top w:w="64" w:type="dxa"/>
          <w:left w:w="10" w:type="dxa"/>
          <w:bottom w:w="0" w:type="dxa"/>
          <w:right w:w="37" w:type="dxa"/>
        </w:tblCellMar>
        <w:tblLook w:firstRow="1" w:noVBand="1" w:lastRow="0" w:firstColumn="1" w:lastColumn="0" w:noHBand="0" w:val="04a0"/>
      </w:tblPr>
      <w:tblGrid>
        <w:gridCol w:w="4934"/>
        <w:gridCol w:w="5283"/>
      </w:tblGrid>
      <w:tr>
        <w:trPr>
          <w:trHeight w:val="448" w:hRule="atLeast"/>
        </w:trPr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5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0"/>
                <w:szCs w:val="20"/>
                <w:lang w:eastAsia="pt-BR"/>
              </w:rPr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>
        <w:trPr>
          <w:trHeight w:val="447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JUSTIFICATIVA (Razões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para a solicitação de recurso)</w:t>
            </w:r>
          </w:p>
        </w:tc>
      </w:tr>
      <w:tr>
        <w:trPr>
          <w:trHeight w:val="7841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0"/>
                <w:szCs w:val="20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0"/>
                <w:szCs w:val="20"/>
                <w:lang w:eastAsia="pt-B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Assinatura: ______________________________________________</w:t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Anápolis, ____ de ________________ de _____.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cb1cf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cb1cf5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b1c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LibreOffice/6.3.4.2$Windows_X86_64 LibreOffice_project/60da17e045e08f1793c57c00ba83cdfce946d0aa</Application>
  <Pages>1</Pages>
  <Words>37</Words>
  <Characters>261</Characters>
  <CharactersWithSpaces>286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2021-03-06T00:39:00Z</dcterms:created>
  <dc:creator>Usuário</dc:creator>
  <dc:description/>
  <dc:language>pt-BR</dc:language>
  <cp:lastModifiedBy/>
  <dcterms:modified xsi:type="dcterms:W3CDTF">2022-03-03T20:12:04Z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